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94CD2" w14:textId="77777777" w:rsidR="0021238C" w:rsidRDefault="00000000">
      <w:pPr>
        <w:jc w:val="center"/>
        <w:rPr>
          <w:sz w:val="36"/>
        </w:rPr>
      </w:pPr>
      <w:r>
        <w:rPr>
          <w:rFonts w:hint="eastAsia"/>
          <w:sz w:val="36"/>
        </w:rPr>
        <w:t>技术指标及商务要求响应表</w:t>
      </w:r>
    </w:p>
    <w:p w14:paraId="5454F28C" w14:textId="77777777" w:rsidR="0021238C" w:rsidRDefault="0021238C"/>
    <w:tbl>
      <w:tblPr>
        <w:tblStyle w:val="a7"/>
        <w:tblW w:w="9781" w:type="dxa"/>
        <w:tblInd w:w="-572" w:type="dxa"/>
        <w:tblLook w:val="04A0" w:firstRow="1" w:lastRow="0" w:firstColumn="1" w:lastColumn="0" w:noHBand="0" w:noVBand="1"/>
      </w:tblPr>
      <w:tblGrid>
        <w:gridCol w:w="993"/>
        <w:gridCol w:w="850"/>
        <w:gridCol w:w="1134"/>
        <w:gridCol w:w="3686"/>
        <w:gridCol w:w="1701"/>
        <w:gridCol w:w="1417"/>
      </w:tblGrid>
      <w:tr w:rsidR="0021238C" w14:paraId="0CE32C9F" w14:textId="77777777">
        <w:trPr>
          <w:trHeight w:val="976"/>
        </w:trPr>
        <w:tc>
          <w:tcPr>
            <w:tcW w:w="993" w:type="dxa"/>
            <w:vAlign w:val="center"/>
          </w:tcPr>
          <w:p w14:paraId="59E9D207" w14:textId="77777777" w:rsidR="0021238C" w:rsidRDefault="0021238C">
            <w:pPr>
              <w:jc w:val="center"/>
              <w:rPr>
                <w:sz w:val="24"/>
              </w:rPr>
            </w:pPr>
          </w:p>
        </w:tc>
        <w:tc>
          <w:tcPr>
            <w:tcW w:w="850" w:type="dxa"/>
            <w:vAlign w:val="center"/>
          </w:tcPr>
          <w:p w14:paraId="7A2B4954" w14:textId="77777777" w:rsidR="0021238C" w:rsidRDefault="00000000">
            <w:pPr>
              <w:jc w:val="center"/>
              <w:rPr>
                <w:sz w:val="24"/>
              </w:rPr>
            </w:pPr>
            <w:r>
              <w:rPr>
                <w:rFonts w:hint="eastAsia"/>
                <w:sz w:val="24"/>
              </w:rPr>
              <w:t>序号</w:t>
            </w:r>
          </w:p>
        </w:tc>
        <w:tc>
          <w:tcPr>
            <w:tcW w:w="1134" w:type="dxa"/>
            <w:vAlign w:val="center"/>
          </w:tcPr>
          <w:p w14:paraId="69A92635" w14:textId="77777777" w:rsidR="0021238C" w:rsidRDefault="00000000">
            <w:pPr>
              <w:jc w:val="center"/>
              <w:rPr>
                <w:sz w:val="24"/>
              </w:rPr>
            </w:pPr>
            <w:r>
              <w:rPr>
                <w:rFonts w:hint="eastAsia"/>
                <w:sz w:val="24"/>
              </w:rPr>
              <w:t>名称</w:t>
            </w:r>
          </w:p>
        </w:tc>
        <w:tc>
          <w:tcPr>
            <w:tcW w:w="3686" w:type="dxa"/>
            <w:vAlign w:val="center"/>
          </w:tcPr>
          <w:p w14:paraId="192BA17D" w14:textId="77777777" w:rsidR="0021238C" w:rsidRDefault="00000000">
            <w:pPr>
              <w:jc w:val="center"/>
              <w:rPr>
                <w:sz w:val="24"/>
              </w:rPr>
            </w:pPr>
            <w:r>
              <w:rPr>
                <w:rFonts w:hint="eastAsia"/>
                <w:sz w:val="24"/>
              </w:rPr>
              <w:t>技术指标</w:t>
            </w:r>
            <w:r>
              <w:rPr>
                <w:rFonts w:hint="eastAsia"/>
                <w:sz w:val="24"/>
              </w:rPr>
              <w:t>/</w:t>
            </w:r>
            <w:r>
              <w:rPr>
                <w:sz w:val="24"/>
              </w:rPr>
              <w:t>商务要求</w:t>
            </w:r>
          </w:p>
        </w:tc>
        <w:tc>
          <w:tcPr>
            <w:tcW w:w="1701" w:type="dxa"/>
            <w:vAlign w:val="center"/>
          </w:tcPr>
          <w:p w14:paraId="39DEF0E8" w14:textId="77777777" w:rsidR="0021238C" w:rsidRDefault="00000000">
            <w:pPr>
              <w:jc w:val="center"/>
              <w:rPr>
                <w:sz w:val="24"/>
              </w:rPr>
            </w:pPr>
            <w:r>
              <w:rPr>
                <w:rFonts w:hint="eastAsia"/>
                <w:sz w:val="24"/>
              </w:rPr>
              <w:t>偏离说明</w:t>
            </w:r>
          </w:p>
          <w:p w14:paraId="38CCCC79" w14:textId="77777777" w:rsidR="0021238C" w:rsidRDefault="00000000">
            <w:pPr>
              <w:jc w:val="center"/>
              <w:rPr>
                <w:sz w:val="24"/>
              </w:rPr>
            </w:pPr>
            <w:r>
              <w:rPr>
                <w:rFonts w:hint="eastAsia"/>
                <w:sz w:val="24"/>
              </w:rPr>
              <w:t>(</w:t>
            </w:r>
            <w:r>
              <w:rPr>
                <w:sz w:val="24"/>
              </w:rPr>
              <w:t>无偏离</w:t>
            </w:r>
            <w:r>
              <w:rPr>
                <w:rFonts w:hint="eastAsia"/>
                <w:sz w:val="24"/>
              </w:rPr>
              <w:t>/</w:t>
            </w:r>
            <w:r>
              <w:rPr>
                <w:sz w:val="24"/>
              </w:rPr>
              <w:t>正偏离</w:t>
            </w:r>
            <w:r>
              <w:rPr>
                <w:rFonts w:hint="eastAsia"/>
                <w:sz w:val="24"/>
              </w:rPr>
              <w:t>/</w:t>
            </w:r>
            <w:r>
              <w:rPr>
                <w:sz w:val="24"/>
              </w:rPr>
              <w:t>负偏离</w:t>
            </w:r>
            <w:r>
              <w:rPr>
                <w:rFonts w:hint="eastAsia"/>
                <w:sz w:val="24"/>
              </w:rPr>
              <w:t>)</w:t>
            </w:r>
          </w:p>
        </w:tc>
        <w:tc>
          <w:tcPr>
            <w:tcW w:w="1417" w:type="dxa"/>
            <w:vAlign w:val="center"/>
          </w:tcPr>
          <w:p w14:paraId="23CD0FC8" w14:textId="77777777" w:rsidR="0021238C" w:rsidRDefault="00000000">
            <w:pPr>
              <w:jc w:val="center"/>
              <w:rPr>
                <w:sz w:val="24"/>
              </w:rPr>
            </w:pPr>
            <w:r>
              <w:rPr>
                <w:rFonts w:hint="eastAsia"/>
                <w:sz w:val="24"/>
              </w:rPr>
              <w:t>备注</w:t>
            </w:r>
          </w:p>
        </w:tc>
      </w:tr>
      <w:tr w:rsidR="0021238C" w14:paraId="3DB6FD9A" w14:textId="77777777">
        <w:trPr>
          <w:trHeight w:val="546"/>
        </w:trPr>
        <w:tc>
          <w:tcPr>
            <w:tcW w:w="993" w:type="dxa"/>
            <w:vMerge w:val="restart"/>
            <w:vAlign w:val="center"/>
          </w:tcPr>
          <w:p w14:paraId="023395C0" w14:textId="25810C39" w:rsidR="0021238C" w:rsidRDefault="00812F10">
            <w:pPr>
              <w:jc w:val="center"/>
            </w:pPr>
            <w:r>
              <w:rPr>
                <w:rFonts w:hint="eastAsia"/>
              </w:rPr>
              <w:t>2024</w:t>
            </w:r>
            <w:r w:rsidRPr="00812F10">
              <w:rPr>
                <w:rFonts w:hint="eastAsia"/>
              </w:rPr>
              <w:t>内外环境在线监控系统检测</w:t>
            </w:r>
            <w:r>
              <w:rPr>
                <w:rFonts w:hint="eastAsia"/>
              </w:rPr>
              <w:t>项目</w:t>
            </w:r>
          </w:p>
        </w:tc>
        <w:tc>
          <w:tcPr>
            <w:tcW w:w="850" w:type="dxa"/>
            <w:vAlign w:val="center"/>
          </w:tcPr>
          <w:p w14:paraId="10048CE4" w14:textId="77777777" w:rsidR="0021238C" w:rsidRDefault="00000000">
            <w:pPr>
              <w:jc w:val="center"/>
            </w:pPr>
            <w:r>
              <w:rPr>
                <w:rFonts w:hint="eastAsia"/>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9DCBC4" w14:textId="2178F1C4" w:rsidR="0021238C" w:rsidRDefault="00812F10" w:rsidP="004365E6">
            <w:pPr>
              <w:widowControl/>
              <w:jc w:val="left"/>
              <w:rPr>
                <w:rFonts w:asciiTheme="minorEastAsia" w:hAnsiTheme="minorEastAsia" w:cs="宋体"/>
                <w:color w:val="000000"/>
                <w:kern w:val="0"/>
                <w:sz w:val="22"/>
              </w:rPr>
            </w:pPr>
            <w:r w:rsidRPr="00812F10">
              <w:rPr>
                <w:rFonts w:asciiTheme="minorEastAsia" w:hAnsiTheme="minorEastAsia" w:cs="宋体" w:hint="eastAsia"/>
                <w:color w:val="000000"/>
                <w:kern w:val="0"/>
                <w:sz w:val="22"/>
              </w:rPr>
              <w:t>服务要求</w:t>
            </w:r>
          </w:p>
        </w:tc>
        <w:tc>
          <w:tcPr>
            <w:tcW w:w="3686" w:type="dxa"/>
            <w:tcBorders>
              <w:top w:val="single" w:sz="4" w:space="0" w:color="auto"/>
              <w:left w:val="nil"/>
              <w:bottom w:val="single" w:sz="4" w:space="0" w:color="auto"/>
              <w:right w:val="single" w:sz="4" w:space="0" w:color="auto"/>
            </w:tcBorders>
            <w:shd w:val="clear" w:color="auto" w:fill="auto"/>
            <w:vAlign w:val="center"/>
          </w:tcPr>
          <w:p w14:paraId="559EECE0" w14:textId="6648AC3D" w:rsidR="0021238C" w:rsidRDefault="00812F10">
            <w:pPr>
              <w:widowControl/>
              <w:rPr>
                <w:rFonts w:asciiTheme="minorEastAsia" w:hAnsiTheme="minorEastAsia" w:cs="宋体"/>
                <w:color w:val="000000"/>
                <w:kern w:val="0"/>
                <w:sz w:val="22"/>
              </w:rPr>
            </w:pPr>
            <w:r w:rsidRPr="00812F10">
              <w:rPr>
                <w:rFonts w:asciiTheme="minorEastAsia" w:hAnsiTheme="minorEastAsia" w:cs="宋体" w:hint="eastAsia"/>
                <w:color w:val="000000"/>
                <w:kern w:val="0"/>
                <w:sz w:val="22"/>
              </w:rPr>
              <w:t>内外环境在线监控系统服务要求</w:t>
            </w:r>
          </w:p>
        </w:tc>
        <w:tc>
          <w:tcPr>
            <w:tcW w:w="1701" w:type="dxa"/>
            <w:vAlign w:val="center"/>
          </w:tcPr>
          <w:p w14:paraId="4CF242F0" w14:textId="77777777" w:rsidR="0021238C" w:rsidRDefault="0021238C">
            <w:pPr>
              <w:jc w:val="center"/>
            </w:pPr>
          </w:p>
        </w:tc>
        <w:tc>
          <w:tcPr>
            <w:tcW w:w="1417" w:type="dxa"/>
            <w:vAlign w:val="center"/>
          </w:tcPr>
          <w:p w14:paraId="04FECACE" w14:textId="77777777" w:rsidR="0021238C" w:rsidRDefault="0021238C">
            <w:pPr>
              <w:jc w:val="center"/>
            </w:pPr>
          </w:p>
        </w:tc>
      </w:tr>
      <w:tr w:rsidR="0021238C" w14:paraId="32EEAA6F" w14:textId="77777777">
        <w:trPr>
          <w:trHeight w:val="546"/>
        </w:trPr>
        <w:tc>
          <w:tcPr>
            <w:tcW w:w="993" w:type="dxa"/>
            <w:vMerge/>
            <w:vAlign w:val="center"/>
          </w:tcPr>
          <w:p w14:paraId="302BE2B3" w14:textId="77777777" w:rsidR="0021238C" w:rsidRDefault="0021238C">
            <w:pPr>
              <w:jc w:val="center"/>
            </w:pPr>
          </w:p>
        </w:tc>
        <w:tc>
          <w:tcPr>
            <w:tcW w:w="850" w:type="dxa"/>
            <w:vAlign w:val="center"/>
          </w:tcPr>
          <w:p w14:paraId="1EA4BA22" w14:textId="77777777" w:rsidR="0021238C" w:rsidRDefault="00000000">
            <w:pPr>
              <w:jc w:val="center"/>
            </w:pPr>
            <w:r>
              <w:rPr>
                <w:rFonts w:hint="eastAsia"/>
              </w:rPr>
              <w:t>2</w:t>
            </w:r>
          </w:p>
        </w:tc>
        <w:tc>
          <w:tcPr>
            <w:tcW w:w="1134" w:type="dxa"/>
            <w:tcBorders>
              <w:top w:val="nil"/>
              <w:left w:val="single" w:sz="4" w:space="0" w:color="auto"/>
              <w:bottom w:val="single" w:sz="4" w:space="0" w:color="auto"/>
              <w:right w:val="single" w:sz="4" w:space="0" w:color="auto"/>
            </w:tcBorders>
            <w:shd w:val="clear" w:color="auto" w:fill="auto"/>
            <w:vAlign w:val="center"/>
          </w:tcPr>
          <w:p w14:paraId="30855A4F" w14:textId="6AE90053" w:rsidR="0021238C" w:rsidRDefault="00812F10" w:rsidP="004365E6">
            <w:pPr>
              <w:widowControl/>
              <w:jc w:val="left"/>
              <w:rPr>
                <w:rFonts w:asciiTheme="minorEastAsia" w:hAnsiTheme="minorEastAsia" w:cs="宋体"/>
                <w:color w:val="000000"/>
                <w:kern w:val="0"/>
                <w:sz w:val="22"/>
              </w:rPr>
            </w:pPr>
            <w:r w:rsidRPr="00812F10">
              <w:rPr>
                <w:rFonts w:asciiTheme="minorEastAsia" w:hAnsiTheme="minorEastAsia" w:cs="宋体" w:hint="eastAsia"/>
                <w:color w:val="000000"/>
                <w:kern w:val="0"/>
                <w:sz w:val="22"/>
              </w:rPr>
              <w:t>服务内容</w:t>
            </w:r>
          </w:p>
        </w:tc>
        <w:tc>
          <w:tcPr>
            <w:tcW w:w="3686" w:type="dxa"/>
            <w:tcBorders>
              <w:top w:val="nil"/>
              <w:left w:val="nil"/>
              <w:bottom w:val="single" w:sz="4" w:space="0" w:color="auto"/>
              <w:right w:val="single" w:sz="4" w:space="0" w:color="auto"/>
            </w:tcBorders>
            <w:shd w:val="clear" w:color="auto" w:fill="auto"/>
            <w:vAlign w:val="center"/>
          </w:tcPr>
          <w:p w14:paraId="06E645C5" w14:textId="401A5EF7" w:rsidR="0021238C" w:rsidRDefault="00812F10">
            <w:pPr>
              <w:widowControl/>
              <w:rPr>
                <w:rFonts w:asciiTheme="minorEastAsia" w:hAnsiTheme="minorEastAsia" w:cs="宋体"/>
                <w:color w:val="000000"/>
                <w:kern w:val="0"/>
                <w:sz w:val="22"/>
              </w:rPr>
            </w:pPr>
            <w:r w:rsidRPr="00812F10">
              <w:rPr>
                <w:rFonts w:asciiTheme="minorEastAsia" w:hAnsiTheme="minorEastAsia" w:cs="宋体" w:hint="eastAsia"/>
                <w:color w:val="000000"/>
                <w:kern w:val="0"/>
                <w:sz w:val="22"/>
              </w:rPr>
              <w:t>PLC内容</w:t>
            </w:r>
          </w:p>
        </w:tc>
        <w:tc>
          <w:tcPr>
            <w:tcW w:w="1701" w:type="dxa"/>
            <w:vAlign w:val="center"/>
          </w:tcPr>
          <w:p w14:paraId="4B0F4B77" w14:textId="77777777" w:rsidR="0021238C" w:rsidRDefault="0021238C">
            <w:pPr>
              <w:jc w:val="center"/>
            </w:pPr>
          </w:p>
        </w:tc>
        <w:tc>
          <w:tcPr>
            <w:tcW w:w="1417" w:type="dxa"/>
            <w:vAlign w:val="center"/>
          </w:tcPr>
          <w:p w14:paraId="24CEF736" w14:textId="77777777" w:rsidR="0021238C" w:rsidRDefault="0021238C">
            <w:pPr>
              <w:jc w:val="center"/>
            </w:pPr>
          </w:p>
        </w:tc>
      </w:tr>
      <w:tr w:rsidR="0021238C" w14:paraId="3B953115" w14:textId="77777777">
        <w:trPr>
          <w:trHeight w:val="546"/>
        </w:trPr>
        <w:tc>
          <w:tcPr>
            <w:tcW w:w="993" w:type="dxa"/>
            <w:vMerge/>
            <w:vAlign w:val="center"/>
          </w:tcPr>
          <w:p w14:paraId="090D39AC" w14:textId="77777777" w:rsidR="0021238C" w:rsidRDefault="0021238C">
            <w:pPr>
              <w:jc w:val="center"/>
            </w:pPr>
          </w:p>
        </w:tc>
        <w:tc>
          <w:tcPr>
            <w:tcW w:w="850" w:type="dxa"/>
            <w:vAlign w:val="center"/>
          </w:tcPr>
          <w:p w14:paraId="5B6A2AB0" w14:textId="77777777" w:rsidR="0021238C" w:rsidRDefault="00000000">
            <w:pPr>
              <w:jc w:val="center"/>
            </w:pPr>
            <w:r>
              <w:rPr>
                <w:rFonts w:hint="eastAsia"/>
              </w:rPr>
              <w:t>3</w:t>
            </w:r>
          </w:p>
        </w:tc>
        <w:tc>
          <w:tcPr>
            <w:tcW w:w="1134" w:type="dxa"/>
            <w:tcBorders>
              <w:top w:val="nil"/>
              <w:left w:val="single" w:sz="4" w:space="0" w:color="auto"/>
              <w:bottom w:val="single" w:sz="4" w:space="0" w:color="auto"/>
              <w:right w:val="single" w:sz="4" w:space="0" w:color="auto"/>
            </w:tcBorders>
            <w:shd w:val="clear" w:color="auto" w:fill="auto"/>
            <w:vAlign w:val="center"/>
          </w:tcPr>
          <w:p w14:paraId="12F48C6A" w14:textId="429FC195" w:rsidR="0021238C" w:rsidRDefault="00812F10" w:rsidP="004365E6">
            <w:pPr>
              <w:widowControl/>
              <w:jc w:val="left"/>
              <w:rPr>
                <w:rFonts w:asciiTheme="minorEastAsia" w:hAnsiTheme="minorEastAsia" w:cs="宋体"/>
                <w:color w:val="000000"/>
                <w:kern w:val="0"/>
                <w:sz w:val="22"/>
              </w:rPr>
            </w:pPr>
            <w:r w:rsidRPr="00812F10">
              <w:rPr>
                <w:rFonts w:asciiTheme="minorEastAsia" w:hAnsiTheme="minorEastAsia" w:cs="宋体" w:hint="eastAsia"/>
                <w:color w:val="000000"/>
                <w:kern w:val="0"/>
                <w:sz w:val="22"/>
              </w:rPr>
              <w:t>服务内容</w:t>
            </w:r>
          </w:p>
        </w:tc>
        <w:tc>
          <w:tcPr>
            <w:tcW w:w="3686" w:type="dxa"/>
            <w:tcBorders>
              <w:top w:val="nil"/>
              <w:left w:val="nil"/>
              <w:bottom w:val="single" w:sz="4" w:space="0" w:color="auto"/>
              <w:right w:val="single" w:sz="4" w:space="0" w:color="auto"/>
            </w:tcBorders>
            <w:shd w:val="clear" w:color="auto" w:fill="auto"/>
            <w:vAlign w:val="center"/>
          </w:tcPr>
          <w:p w14:paraId="4ABB7641" w14:textId="474BF275" w:rsidR="0021238C" w:rsidRDefault="00812F10">
            <w:pPr>
              <w:widowControl/>
              <w:rPr>
                <w:rFonts w:asciiTheme="minorEastAsia" w:hAnsiTheme="minorEastAsia" w:cs="宋体"/>
                <w:color w:val="000000"/>
                <w:kern w:val="0"/>
                <w:sz w:val="22"/>
              </w:rPr>
            </w:pPr>
            <w:r w:rsidRPr="00812F10">
              <w:rPr>
                <w:rFonts w:asciiTheme="minorEastAsia" w:hAnsiTheme="minorEastAsia" w:cs="宋体" w:hint="eastAsia"/>
                <w:color w:val="000000"/>
                <w:kern w:val="0"/>
                <w:sz w:val="22"/>
              </w:rPr>
              <w:t>SCADA内容</w:t>
            </w:r>
          </w:p>
        </w:tc>
        <w:tc>
          <w:tcPr>
            <w:tcW w:w="1701" w:type="dxa"/>
            <w:vAlign w:val="center"/>
          </w:tcPr>
          <w:p w14:paraId="14B47ADA" w14:textId="77777777" w:rsidR="0021238C" w:rsidRDefault="0021238C">
            <w:pPr>
              <w:jc w:val="center"/>
            </w:pPr>
          </w:p>
        </w:tc>
        <w:tc>
          <w:tcPr>
            <w:tcW w:w="1417" w:type="dxa"/>
            <w:vAlign w:val="center"/>
          </w:tcPr>
          <w:p w14:paraId="6AD9AB80" w14:textId="77777777" w:rsidR="0021238C" w:rsidRDefault="0021238C">
            <w:pPr>
              <w:jc w:val="center"/>
            </w:pPr>
          </w:p>
        </w:tc>
      </w:tr>
      <w:tr w:rsidR="0021238C" w14:paraId="77DAD0B3" w14:textId="77777777">
        <w:trPr>
          <w:trHeight w:val="546"/>
        </w:trPr>
        <w:tc>
          <w:tcPr>
            <w:tcW w:w="993" w:type="dxa"/>
            <w:vMerge/>
            <w:vAlign w:val="center"/>
          </w:tcPr>
          <w:p w14:paraId="6588B58A" w14:textId="77777777" w:rsidR="0021238C" w:rsidRDefault="0021238C">
            <w:pPr>
              <w:jc w:val="center"/>
            </w:pPr>
          </w:p>
        </w:tc>
        <w:tc>
          <w:tcPr>
            <w:tcW w:w="850" w:type="dxa"/>
            <w:vAlign w:val="center"/>
          </w:tcPr>
          <w:p w14:paraId="48A950D7" w14:textId="77777777" w:rsidR="0021238C" w:rsidRDefault="00000000">
            <w:pPr>
              <w:jc w:val="center"/>
            </w:pPr>
            <w:r>
              <w:rPr>
                <w:rFonts w:hint="eastAsia"/>
              </w:rPr>
              <w:t>4</w:t>
            </w:r>
          </w:p>
        </w:tc>
        <w:tc>
          <w:tcPr>
            <w:tcW w:w="1134" w:type="dxa"/>
            <w:tcBorders>
              <w:top w:val="nil"/>
              <w:left w:val="single" w:sz="4" w:space="0" w:color="auto"/>
              <w:bottom w:val="single" w:sz="4" w:space="0" w:color="auto"/>
              <w:right w:val="single" w:sz="4" w:space="0" w:color="auto"/>
            </w:tcBorders>
            <w:shd w:val="clear" w:color="auto" w:fill="auto"/>
            <w:vAlign w:val="center"/>
          </w:tcPr>
          <w:p w14:paraId="228F1C8D" w14:textId="05D23C96" w:rsidR="0021238C" w:rsidRDefault="00812F10" w:rsidP="004365E6">
            <w:pPr>
              <w:widowControl/>
              <w:jc w:val="left"/>
              <w:rPr>
                <w:rFonts w:asciiTheme="minorEastAsia" w:hAnsiTheme="minorEastAsia" w:cs="宋体"/>
                <w:color w:val="000000"/>
                <w:kern w:val="0"/>
                <w:sz w:val="22"/>
              </w:rPr>
            </w:pPr>
            <w:r w:rsidRPr="00812F10">
              <w:rPr>
                <w:rFonts w:asciiTheme="minorEastAsia" w:hAnsiTheme="minorEastAsia" w:cs="宋体" w:hint="eastAsia"/>
                <w:color w:val="000000"/>
                <w:kern w:val="0"/>
                <w:sz w:val="22"/>
              </w:rPr>
              <w:t>服务内容</w:t>
            </w:r>
          </w:p>
        </w:tc>
        <w:tc>
          <w:tcPr>
            <w:tcW w:w="3686" w:type="dxa"/>
            <w:tcBorders>
              <w:top w:val="nil"/>
              <w:left w:val="nil"/>
              <w:bottom w:val="single" w:sz="4" w:space="0" w:color="auto"/>
              <w:right w:val="single" w:sz="4" w:space="0" w:color="auto"/>
            </w:tcBorders>
            <w:shd w:val="clear" w:color="auto" w:fill="auto"/>
            <w:vAlign w:val="center"/>
          </w:tcPr>
          <w:p w14:paraId="67471BE5" w14:textId="30607A14" w:rsidR="0021238C" w:rsidRDefault="00812F10">
            <w:pPr>
              <w:widowControl/>
              <w:rPr>
                <w:rFonts w:asciiTheme="minorEastAsia" w:hAnsiTheme="minorEastAsia" w:cs="宋体"/>
                <w:color w:val="000000"/>
                <w:kern w:val="0"/>
                <w:sz w:val="22"/>
              </w:rPr>
            </w:pPr>
            <w:r w:rsidRPr="00812F10">
              <w:rPr>
                <w:rFonts w:asciiTheme="minorEastAsia" w:hAnsiTheme="minorEastAsia" w:cs="宋体" w:hint="eastAsia"/>
                <w:color w:val="000000"/>
                <w:kern w:val="0"/>
                <w:sz w:val="22"/>
              </w:rPr>
              <w:t>第三方通讯检测</w:t>
            </w:r>
          </w:p>
        </w:tc>
        <w:tc>
          <w:tcPr>
            <w:tcW w:w="1701" w:type="dxa"/>
            <w:vAlign w:val="center"/>
          </w:tcPr>
          <w:p w14:paraId="2E0615C1" w14:textId="77777777" w:rsidR="0021238C" w:rsidRDefault="0021238C">
            <w:pPr>
              <w:jc w:val="center"/>
            </w:pPr>
          </w:p>
        </w:tc>
        <w:tc>
          <w:tcPr>
            <w:tcW w:w="1417" w:type="dxa"/>
            <w:vAlign w:val="center"/>
          </w:tcPr>
          <w:p w14:paraId="3A7D66BA" w14:textId="77777777" w:rsidR="0021238C" w:rsidRDefault="0021238C">
            <w:pPr>
              <w:jc w:val="center"/>
            </w:pPr>
          </w:p>
        </w:tc>
      </w:tr>
      <w:tr w:rsidR="0021238C" w14:paraId="1296A231" w14:textId="77777777">
        <w:trPr>
          <w:trHeight w:val="546"/>
        </w:trPr>
        <w:tc>
          <w:tcPr>
            <w:tcW w:w="993" w:type="dxa"/>
            <w:vMerge/>
            <w:vAlign w:val="center"/>
          </w:tcPr>
          <w:p w14:paraId="208548C8" w14:textId="77777777" w:rsidR="0021238C" w:rsidRDefault="0021238C">
            <w:pPr>
              <w:jc w:val="center"/>
            </w:pPr>
          </w:p>
        </w:tc>
        <w:tc>
          <w:tcPr>
            <w:tcW w:w="850" w:type="dxa"/>
            <w:vAlign w:val="center"/>
          </w:tcPr>
          <w:p w14:paraId="3445EDE9" w14:textId="77777777" w:rsidR="0021238C" w:rsidRDefault="00000000">
            <w:pPr>
              <w:jc w:val="center"/>
            </w:pPr>
            <w:r>
              <w:rPr>
                <w:rFonts w:hint="eastAsia"/>
              </w:rPr>
              <w:t>5</w:t>
            </w:r>
          </w:p>
        </w:tc>
        <w:tc>
          <w:tcPr>
            <w:tcW w:w="1134" w:type="dxa"/>
            <w:tcBorders>
              <w:top w:val="nil"/>
              <w:left w:val="single" w:sz="4" w:space="0" w:color="auto"/>
              <w:bottom w:val="single" w:sz="4" w:space="0" w:color="auto"/>
              <w:right w:val="single" w:sz="4" w:space="0" w:color="auto"/>
            </w:tcBorders>
            <w:shd w:val="clear" w:color="auto" w:fill="auto"/>
            <w:vAlign w:val="center"/>
          </w:tcPr>
          <w:p w14:paraId="79C4C188" w14:textId="52F75121" w:rsidR="0021238C" w:rsidRDefault="00812F10" w:rsidP="004365E6">
            <w:pPr>
              <w:widowControl/>
              <w:jc w:val="left"/>
              <w:rPr>
                <w:rFonts w:asciiTheme="minorEastAsia" w:hAnsiTheme="minorEastAsia" w:cs="宋体"/>
                <w:color w:val="000000"/>
                <w:kern w:val="0"/>
                <w:sz w:val="22"/>
              </w:rPr>
            </w:pPr>
            <w:r w:rsidRPr="00812F10">
              <w:rPr>
                <w:rFonts w:asciiTheme="minorEastAsia" w:hAnsiTheme="minorEastAsia" w:cs="宋体" w:hint="eastAsia"/>
                <w:color w:val="000000"/>
                <w:kern w:val="0"/>
                <w:sz w:val="22"/>
              </w:rPr>
              <w:t>服务内容</w:t>
            </w:r>
          </w:p>
        </w:tc>
        <w:tc>
          <w:tcPr>
            <w:tcW w:w="3686" w:type="dxa"/>
            <w:tcBorders>
              <w:top w:val="nil"/>
              <w:left w:val="nil"/>
              <w:bottom w:val="single" w:sz="4" w:space="0" w:color="auto"/>
              <w:right w:val="single" w:sz="4" w:space="0" w:color="auto"/>
            </w:tcBorders>
            <w:shd w:val="clear" w:color="auto" w:fill="auto"/>
            <w:vAlign w:val="center"/>
          </w:tcPr>
          <w:p w14:paraId="0C417FF6" w14:textId="4F72CED1" w:rsidR="0021238C" w:rsidRDefault="00812F10">
            <w:pPr>
              <w:widowControl/>
              <w:rPr>
                <w:rFonts w:asciiTheme="minorEastAsia" w:hAnsiTheme="minorEastAsia" w:cs="宋体"/>
                <w:color w:val="000000"/>
                <w:kern w:val="0"/>
                <w:sz w:val="22"/>
              </w:rPr>
            </w:pPr>
            <w:r w:rsidRPr="00812F10">
              <w:rPr>
                <w:rFonts w:asciiTheme="minorEastAsia" w:hAnsiTheme="minorEastAsia" w:cs="宋体" w:hint="eastAsia"/>
                <w:color w:val="000000"/>
                <w:kern w:val="0"/>
                <w:sz w:val="22"/>
              </w:rPr>
              <w:t>现场远传仪表检测</w:t>
            </w:r>
          </w:p>
        </w:tc>
        <w:tc>
          <w:tcPr>
            <w:tcW w:w="1701" w:type="dxa"/>
            <w:vAlign w:val="center"/>
          </w:tcPr>
          <w:p w14:paraId="47D6B617" w14:textId="77777777" w:rsidR="0021238C" w:rsidRDefault="0021238C">
            <w:pPr>
              <w:jc w:val="center"/>
            </w:pPr>
          </w:p>
        </w:tc>
        <w:tc>
          <w:tcPr>
            <w:tcW w:w="1417" w:type="dxa"/>
            <w:vAlign w:val="center"/>
          </w:tcPr>
          <w:p w14:paraId="13147344" w14:textId="77777777" w:rsidR="0021238C" w:rsidRDefault="0021238C">
            <w:pPr>
              <w:jc w:val="center"/>
            </w:pPr>
          </w:p>
        </w:tc>
      </w:tr>
      <w:tr w:rsidR="0021238C" w14:paraId="24C65B69" w14:textId="77777777">
        <w:trPr>
          <w:trHeight w:val="546"/>
        </w:trPr>
        <w:tc>
          <w:tcPr>
            <w:tcW w:w="993" w:type="dxa"/>
            <w:vMerge/>
            <w:vAlign w:val="center"/>
          </w:tcPr>
          <w:p w14:paraId="37D8E4E7" w14:textId="77777777" w:rsidR="0021238C" w:rsidRDefault="0021238C">
            <w:pPr>
              <w:jc w:val="center"/>
            </w:pPr>
          </w:p>
        </w:tc>
        <w:tc>
          <w:tcPr>
            <w:tcW w:w="850" w:type="dxa"/>
            <w:vAlign w:val="center"/>
          </w:tcPr>
          <w:p w14:paraId="16D2471D" w14:textId="77777777" w:rsidR="0021238C" w:rsidRDefault="00000000">
            <w:pPr>
              <w:jc w:val="center"/>
            </w:pPr>
            <w:r>
              <w:rPr>
                <w:rFonts w:hint="eastAsia"/>
              </w:rPr>
              <w:t>6</w:t>
            </w:r>
          </w:p>
        </w:tc>
        <w:tc>
          <w:tcPr>
            <w:tcW w:w="1134" w:type="dxa"/>
            <w:tcBorders>
              <w:top w:val="nil"/>
              <w:left w:val="single" w:sz="4" w:space="0" w:color="auto"/>
              <w:bottom w:val="single" w:sz="4" w:space="0" w:color="auto"/>
              <w:right w:val="single" w:sz="4" w:space="0" w:color="auto"/>
            </w:tcBorders>
            <w:shd w:val="clear" w:color="auto" w:fill="auto"/>
            <w:vAlign w:val="center"/>
          </w:tcPr>
          <w:p w14:paraId="1BFEEB2B" w14:textId="4FB5B4B3" w:rsidR="0021238C" w:rsidRDefault="004814BD" w:rsidP="004365E6">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资质</w:t>
            </w:r>
          </w:p>
        </w:tc>
        <w:tc>
          <w:tcPr>
            <w:tcW w:w="3686" w:type="dxa"/>
            <w:tcBorders>
              <w:top w:val="nil"/>
              <w:left w:val="nil"/>
              <w:bottom w:val="single" w:sz="4" w:space="0" w:color="auto"/>
              <w:right w:val="single" w:sz="4" w:space="0" w:color="auto"/>
            </w:tcBorders>
            <w:shd w:val="clear" w:color="auto" w:fill="auto"/>
            <w:vAlign w:val="center"/>
          </w:tcPr>
          <w:p w14:paraId="1D909CFA" w14:textId="5CFE5967" w:rsidR="0021238C" w:rsidRDefault="004814BD">
            <w:pPr>
              <w:widowControl/>
              <w:rPr>
                <w:rFonts w:asciiTheme="minorEastAsia" w:hAnsiTheme="minorEastAsia" w:cs="宋体"/>
                <w:color w:val="000000"/>
                <w:kern w:val="0"/>
                <w:sz w:val="22"/>
              </w:rPr>
            </w:pPr>
            <w:r w:rsidRPr="004814BD">
              <w:rPr>
                <w:rFonts w:asciiTheme="minorEastAsia" w:hAnsiTheme="minorEastAsia" w:cs="宋体" w:hint="eastAsia"/>
                <w:color w:val="000000"/>
                <w:kern w:val="0"/>
                <w:sz w:val="22"/>
              </w:rPr>
              <w:t>营业执照、</w:t>
            </w:r>
            <w:r w:rsidR="00117B42" w:rsidRPr="00117B42">
              <w:rPr>
                <w:rFonts w:asciiTheme="minorEastAsia" w:hAnsiTheme="minorEastAsia" w:cs="宋体" w:hint="eastAsia"/>
                <w:color w:val="000000"/>
                <w:kern w:val="0"/>
                <w:sz w:val="22"/>
              </w:rPr>
              <w:t>电子与智能化工程专业承包资质或机电安装工程专业承包三级及以上资质</w:t>
            </w:r>
          </w:p>
        </w:tc>
        <w:tc>
          <w:tcPr>
            <w:tcW w:w="1701" w:type="dxa"/>
            <w:vAlign w:val="center"/>
          </w:tcPr>
          <w:p w14:paraId="4FE2D9D1" w14:textId="77777777" w:rsidR="0021238C" w:rsidRDefault="0021238C">
            <w:pPr>
              <w:jc w:val="center"/>
            </w:pPr>
          </w:p>
        </w:tc>
        <w:tc>
          <w:tcPr>
            <w:tcW w:w="1417" w:type="dxa"/>
            <w:vAlign w:val="center"/>
          </w:tcPr>
          <w:p w14:paraId="4CCB0D34" w14:textId="77777777" w:rsidR="0021238C" w:rsidRDefault="0021238C">
            <w:pPr>
              <w:jc w:val="center"/>
            </w:pPr>
          </w:p>
        </w:tc>
      </w:tr>
      <w:tr w:rsidR="0021238C" w14:paraId="4EBCA221" w14:textId="77777777">
        <w:trPr>
          <w:trHeight w:val="546"/>
        </w:trPr>
        <w:tc>
          <w:tcPr>
            <w:tcW w:w="993" w:type="dxa"/>
            <w:vMerge/>
            <w:vAlign w:val="center"/>
          </w:tcPr>
          <w:p w14:paraId="68AD849D" w14:textId="77777777" w:rsidR="0021238C" w:rsidRDefault="0021238C">
            <w:pPr>
              <w:jc w:val="center"/>
            </w:pPr>
          </w:p>
        </w:tc>
        <w:tc>
          <w:tcPr>
            <w:tcW w:w="850" w:type="dxa"/>
            <w:vAlign w:val="center"/>
          </w:tcPr>
          <w:p w14:paraId="63C56116" w14:textId="77777777" w:rsidR="0021238C" w:rsidRDefault="00000000">
            <w:pPr>
              <w:jc w:val="center"/>
            </w:pPr>
            <w:r>
              <w:rPr>
                <w:rFonts w:hint="eastAsia"/>
              </w:rPr>
              <w:t>7</w:t>
            </w:r>
          </w:p>
        </w:tc>
        <w:tc>
          <w:tcPr>
            <w:tcW w:w="1134" w:type="dxa"/>
            <w:tcBorders>
              <w:top w:val="nil"/>
              <w:left w:val="single" w:sz="4" w:space="0" w:color="auto"/>
              <w:bottom w:val="single" w:sz="4" w:space="0" w:color="auto"/>
              <w:right w:val="single" w:sz="4" w:space="0" w:color="auto"/>
            </w:tcBorders>
            <w:shd w:val="clear" w:color="auto" w:fill="auto"/>
            <w:vAlign w:val="center"/>
          </w:tcPr>
          <w:p w14:paraId="262A71F8" w14:textId="0D2CAA79" w:rsidR="0021238C" w:rsidRDefault="002A5BDF" w:rsidP="004365E6">
            <w:pPr>
              <w:widowControl/>
              <w:jc w:val="left"/>
              <w:rPr>
                <w:rFonts w:asciiTheme="minorEastAsia" w:hAnsiTheme="minorEastAsia" w:cs="宋体"/>
                <w:color w:val="000000"/>
                <w:kern w:val="0"/>
                <w:sz w:val="22"/>
              </w:rPr>
            </w:pPr>
            <w:r w:rsidRPr="002A5BDF">
              <w:rPr>
                <w:rFonts w:asciiTheme="minorEastAsia" w:hAnsiTheme="minorEastAsia" w:cs="宋体" w:hint="eastAsia"/>
                <w:color w:val="000000"/>
                <w:kern w:val="0"/>
                <w:sz w:val="22"/>
              </w:rPr>
              <w:t>更换备件质保期</w:t>
            </w:r>
          </w:p>
        </w:tc>
        <w:tc>
          <w:tcPr>
            <w:tcW w:w="3686" w:type="dxa"/>
            <w:tcBorders>
              <w:top w:val="nil"/>
              <w:left w:val="nil"/>
              <w:bottom w:val="single" w:sz="4" w:space="0" w:color="auto"/>
              <w:right w:val="single" w:sz="4" w:space="0" w:color="auto"/>
            </w:tcBorders>
            <w:shd w:val="clear" w:color="auto" w:fill="auto"/>
            <w:vAlign w:val="center"/>
          </w:tcPr>
          <w:p w14:paraId="4562FCED" w14:textId="2CE21914" w:rsidR="0021238C" w:rsidRDefault="002A5BDF">
            <w:pPr>
              <w:widowControl/>
              <w:rPr>
                <w:rFonts w:asciiTheme="minorEastAsia" w:hAnsiTheme="minorEastAsia" w:cs="宋体"/>
                <w:color w:val="000000"/>
                <w:kern w:val="0"/>
                <w:sz w:val="22"/>
              </w:rPr>
            </w:pPr>
            <w:r w:rsidRPr="002A5BDF">
              <w:rPr>
                <w:rFonts w:asciiTheme="minorEastAsia" w:hAnsiTheme="minorEastAsia" w:cs="宋体" w:hint="eastAsia"/>
                <w:color w:val="000000"/>
                <w:kern w:val="0"/>
                <w:sz w:val="22"/>
              </w:rPr>
              <w:t>12个月</w:t>
            </w:r>
          </w:p>
        </w:tc>
        <w:tc>
          <w:tcPr>
            <w:tcW w:w="1701" w:type="dxa"/>
            <w:vAlign w:val="center"/>
          </w:tcPr>
          <w:p w14:paraId="018DF508" w14:textId="77777777" w:rsidR="0021238C" w:rsidRDefault="0021238C">
            <w:pPr>
              <w:jc w:val="center"/>
            </w:pPr>
          </w:p>
        </w:tc>
        <w:tc>
          <w:tcPr>
            <w:tcW w:w="1417" w:type="dxa"/>
            <w:vAlign w:val="center"/>
          </w:tcPr>
          <w:p w14:paraId="3DFDDAB8" w14:textId="77777777" w:rsidR="0021238C" w:rsidRDefault="0021238C">
            <w:pPr>
              <w:jc w:val="center"/>
            </w:pPr>
          </w:p>
        </w:tc>
      </w:tr>
      <w:tr w:rsidR="0021238C" w14:paraId="6F191CDA" w14:textId="77777777">
        <w:trPr>
          <w:trHeight w:val="546"/>
        </w:trPr>
        <w:tc>
          <w:tcPr>
            <w:tcW w:w="993" w:type="dxa"/>
            <w:vMerge/>
            <w:vAlign w:val="center"/>
          </w:tcPr>
          <w:p w14:paraId="35A4B6C3" w14:textId="77777777" w:rsidR="0021238C" w:rsidRDefault="0021238C">
            <w:pPr>
              <w:jc w:val="center"/>
            </w:pPr>
          </w:p>
        </w:tc>
        <w:tc>
          <w:tcPr>
            <w:tcW w:w="850" w:type="dxa"/>
            <w:vAlign w:val="center"/>
          </w:tcPr>
          <w:p w14:paraId="0B042A77" w14:textId="77777777" w:rsidR="0021238C" w:rsidRDefault="00000000">
            <w:pPr>
              <w:jc w:val="center"/>
            </w:pPr>
            <w:r>
              <w:rPr>
                <w:rFonts w:hint="eastAsia"/>
              </w:rPr>
              <w:t>8</w:t>
            </w:r>
          </w:p>
        </w:tc>
        <w:tc>
          <w:tcPr>
            <w:tcW w:w="1134" w:type="dxa"/>
            <w:tcBorders>
              <w:top w:val="nil"/>
              <w:left w:val="single" w:sz="4" w:space="0" w:color="auto"/>
              <w:bottom w:val="single" w:sz="4" w:space="0" w:color="auto"/>
              <w:right w:val="single" w:sz="4" w:space="0" w:color="auto"/>
            </w:tcBorders>
            <w:shd w:val="clear" w:color="auto" w:fill="auto"/>
            <w:vAlign w:val="center"/>
          </w:tcPr>
          <w:p w14:paraId="39DDBF9E" w14:textId="0BC3CBB9" w:rsidR="0021238C" w:rsidRDefault="002A5BDF" w:rsidP="004365E6">
            <w:pPr>
              <w:widowControl/>
              <w:jc w:val="left"/>
              <w:rPr>
                <w:rFonts w:asciiTheme="minorEastAsia" w:hAnsiTheme="minorEastAsia" w:cs="宋体"/>
                <w:color w:val="000000"/>
                <w:kern w:val="0"/>
                <w:sz w:val="22"/>
              </w:rPr>
            </w:pPr>
            <w:r w:rsidRPr="002A5BDF">
              <w:rPr>
                <w:rFonts w:asciiTheme="minorEastAsia" w:hAnsiTheme="minorEastAsia" w:cs="宋体" w:hint="eastAsia"/>
                <w:color w:val="000000"/>
                <w:kern w:val="0"/>
                <w:sz w:val="22"/>
              </w:rPr>
              <w:t>付款条件</w:t>
            </w:r>
          </w:p>
        </w:tc>
        <w:tc>
          <w:tcPr>
            <w:tcW w:w="3686" w:type="dxa"/>
            <w:tcBorders>
              <w:top w:val="nil"/>
              <w:left w:val="nil"/>
              <w:bottom w:val="single" w:sz="4" w:space="0" w:color="auto"/>
              <w:right w:val="single" w:sz="4" w:space="0" w:color="auto"/>
            </w:tcBorders>
            <w:shd w:val="clear" w:color="auto" w:fill="auto"/>
            <w:vAlign w:val="center"/>
          </w:tcPr>
          <w:p w14:paraId="0B0CE692" w14:textId="3976ECDB" w:rsidR="0021238C" w:rsidRDefault="002A5BDF">
            <w:pPr>
              <w:widowControl/>
              <w:rPr>
                <w:rFonts w:asciiTheme="minorEastAsia" w:hAnsiTheme="minorEastAsia" w:cs="宋体"/>
                <w:color w:val="000000"/>
                <w:kern w:val="0"/>
                <w:sz w:val="22"/>
              </w:rPr>
            </w:pPr>
            <w:r w:rsidRPr="002A5BDF">
              <w:rPr>
                <w:rFonts w:asciiTheme="minorEastAsia" w:hAnsiTheme="minorEastAsia" w:cs="宋体" w:hint="eastAsia"/>
                <w:color w:val="000000"/>
                <w:kern w:val="0"/>
                <w:sz w:val="22"/>
              </w:rPr>
              <w:t>按检测周期且验收通过后30天内支付相应费用</w:t>
            </w:r>
          </w:p>
        </w:tc>
        <w:tc>
          <w:tcPr>
            <w:tcW w:w="1701" w:type="dxa"/>
            <w:vAlign w:val="center"/>
          </w:tcPr>
          <w:p w14:paraId="08F61E2C" w14:textId="77777777" w:rsidR="0021238C" w:rsidRDefault="0021238C">
            <w:pPr>
              <w:jc w:val="center"/>
            </w:pPr>
          </w:p>
        </w:tc>
        <w:tc>
          <w:tcPr>
            <w:tcW w:w="1417" w:type="dxa"/>
            <w:vAlign w:val="center"/>
          </w:tcPr>
          <w:p w14:paraId="64F03B20" w14:textId="77777777" w:rsidR="0021238C" w:rsidRDefault="0021238C">
            <w:pPr>
              <w:jc w:val="center"/>
            </w:pPr>
          </w:p>
        </w:tc>
      </w:tr>
      <w:tr w:rsidR="0021238C" w14:paraId="5B56CBD0" w14:textId="77777777">
        <w:trPr>
          <w:trHeight w:val="546"/>
        </w:trPr>
        <w:tc>
          <w:tcPr>
            <w:tcW w:w="993" w:type="dxa"/>
            <w:vMerge/>
            <w:vAlign w:val="center"/>
          </w:tcPr>
          <w:p w14:paraId="3174DC6B" w14:textId="77777777" w:rsidR="0021238C" w:rsidRDefault="0021238C">
            <w:pPr>
              <w:jc w:val="center"/>
            </w:pPr>
          </w:p>
        </w:tc>
        <w:tc>
          <w:tcPr>
            <w:tcW w:w="850" w:type="dxa"/>
            <w:vAlign w:val="center"/>
          </w:tcPr>
          <w:p w14:paraId="6B38CD36" w14:textId="77777777" w:rsidR="0021238C" w:rsidRDefault="00000000">
            <w:pPr>
              <w:jc w:val="center"/>
            </w:pPr>
            <w:r>
              <w:rPr>
                <w:rFonts w:hint="eastAsia"/>
              </w:rPr>
              <w:t>9</w:t>
            </w:r>
          </w:p>
        </w:tc>
        <w:tc>
          <w:tcPr>
            <w:tcW w:w="1134" w:type="dxa"/>
            <w:tcBorders>
              <w:top w:val="nil"/>
              <w:left w:val="single" w:sz="4" w:space="0" w:color="auto"/>
              <w:bottom w:val="single" w:sz="4" w:space="0" w:color="auto"/>
              <w:right w:val="single" w:sz="4" w:space="0" w:color="auto"/>
            </w:tcBorders>
            <w:shd w:val="clear" w:color="auto" w:fill="auto"/>
            <w:vAlign w:val="center"/>
          </w:tcPr>
          <w:p w14:paraId="7D25705F" w14:textId="09C14BF0" w:rsidR="0021238C" w:rsidRDefault="002A5BDF" w:rsidP="004365E6">
            <w:pPr>
              <w:widowControl/>
              <w:jc w:val="left"/>
              <w:rPr>
                <w:rFonts w:asciiTheme="minorEastAsia" w:hAnsiTheme="minorEastAsia" w:cs="宋体"/>
                <w:color w:val="000000"/>
                <w:kern w:val="0"/>
                <w:sz w:val="22"/>
              </w:rPr>
            </w:pPr>
            <w:r w:rsidRPr="002A5BDF">
              <w:rPr>
                <w:rFonts w:asciiTheme="minorEastAsia" w:hAnsiTheme="minorEastAsia" w:cs="宋体" w:hint="eastAsia"/>
                <w:color w:val="000000"/>
                <w:kern w:val="0"/>
                <w:sz w:val="22"/>
              </w:rPr>
              <w:t>验收条件</w:t>
            </w:r>
          </w:p>
        </w:tc>
        <w:tc>
          <w:tcPr>
            <w:tcW w:w="3686" w:type="dxa"/>
            <w:tcBorders>
              <w:top w:val="nil"/>
              <w:left w:val="nil"/>
              <w:bottom w:val="single" w:sz="4" w:space="0" w:color="auto"/>
              <w:right w:val="single" w:sz="4" w:space="0" w:color="auto"/>
            </w:tcBorders>
            <w:shd w:val="clear" w:color="auto" w:fill="auto"/>
            <w:vAlign w:val="center"/>
          </w:tcPr>
          <w:p w14:paraId="2054F21C" w14:textId="79F8E917" w:rsidR="0021238C" w:rsidRDefault="002A5BDF">
            <w:pPr>
              <w:widowControl/>
              <w:rPr>
                <w:rFonts w:asciiTheme="minorEastAsia" w:hAnsiTheme="minorEastAsia" w:cs="宋体"/>
                <w:color w:val="000000"/>
                <w:kern w:val="0"/>
                <w:sz w:val="22"/>
              </w:rPr>
            </w:pPr>
            <w:r w:rsidRPr="002A5BDF">
              <w:rPr>
                <w:rFonts w:asciiTheme="minorEastAsia" w:hAnsiTheme="minorEastAsia" w:cs="宋体" w:hint="eastAsia"/>
                <w:color w:val="000000"/>
                <w:kern w:val="0"/>
                <w:sz w:val="22"/>
              </w:rPr>
              <w:t>乙方为甲方监测系统建立维修维护技术档案；每次检测工作结束时，乙方需详细填写检测报告，并由甲方填写意见和签字确认</w:t>
            </w:r>
          </w:p>
        </w:tc>
        <w:tc>
          <w:tcPr>
            <w:tcW w:w="1701" w:type="dxa"/>
            <w:vAlign w:val="center"/>
          </w:tcPr>
          <w:p w14:paraId="75D8F0EA" w14:textId="77777777" w:rsidR="0021238C" w:rsidRDefault="0021238C">
            <w:pPr>
              <w:jc w:val="center"/>
            </w:pPr>
          </w:p>
        </w:tc>
        <w:tc>
          <w:tcPr>
            <w:tcW w:w="1417" w:type="dxa"/>
            <w:vAlign w:val="center"/>
          </w:tcPr>
          <w:p w14:paraId="1E9F2B8F" w14:textId="77777777" w:rsidR="0021238C" w:rsidRDefault="0021238C">
            <w:pPr>
              <w:jc w:val="center"/>
            </w:pPr>
          </w:p>
        </w:tc>
      </w:tr>
      <w:tr w:rsidR="0021238C" w14:paraId="5A3E45A8" w14:textId="77777777">
        <w:trPr>
          <w:trHeight w:val="546"/>
        </w:trPr>
        <w:tc>
          <w:tcPr>
            <w:tcW w:w="993" w:type="dxa"/>
            <w:vMerge/>
            <w:vAlign w:val="center"/>
          </w:tcPr>
          <w:p w14:paraId="2BD5D39D" w14:textId="77777777" w:rsidR="0021238C" w:rsidRDefault="0021238C">
            <w:pPr>
              <w:jc w:val="center"/>
            </w:pPr>
          </w:p>
        </w:tc>
        <w:tc>
          <w:tcPr>
            <w:tcW w:w="850" w:type="dxa"/>
            <w:vAlign w:val="center"/>
          </w:tcPr>
          <w:p w14:paraId="4523FAD6" w14:textId="77777777" w:rsidR="0021238C" w:rsidRDefault="00000000">
            <w:pPr>
              <w:jc w:val="center"/>
            </w:pPr>
            <w:r>
              <w:rPr>
                <w:rFonts w:hint="eastAsia"/>
              </w:rPr>
              <w:t>1</w:t>
            </w:r>
            <w: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105AC48E" w14:textId="0B4BE8BD" w:rsidR="0021238C" w:rsidRDefault="002A5BDF" w:rsidP="004365E6">
            <w:pPr>
              <w:widowControl/>
              <w:jc w:val="left"/>
              <w:rPr>
                <w:rFonts w:asciiTheme="minorEastAsia" w:hAnsiTheme="minorEastAsia" w:cs="宋体"/>
                <w:color w:val="000000"/>
                <w:kern w:val="0"/>
                <w:sz w:val="22"/>
              </w:rPr>
            </w:pPr>
            <w:r w:rsidRPr="002A5BDF">
              <w:rPr>
                <w:rFonts w:asciiTheme="minorEastAsia" w:hAnsiTheme="minorEastAsia" w:cs="宋体" w:hint="eastAsia"/>
                <w:color w:val="000000"/>
                <w:kern w:val="0"/>
                <w:sz w:val="22"/>
              </w:rPr>
              <w:t>业绩证明</w:t>
            </w:r>
          </w:p>
        </w:tc>
        <w:tc>
          <w:tcPr>
            <w:tcW w:w="3686" w:type="dxa"/>
            <w:tcBorders>
              <w:top w:val="nil"/>
              <w:left w:val="nil"/>
              <w:bottom w:val="single" w:sz="4" w:space="0" w:color="auto"/>
              <w:right w:val="single" w:sz="4" w:space="0" w:color="auto"/>
            </w:tcBorders>
            <w:shd w:val="clear" w:color="auto" w:fill="auto"/>
            <w:vAlign w:val="center"/>
          </w:tcPr>
          <w:p w14:paraId="053322C7" w14:textId="4EA839DB" w:rsidR="0021238C" w:rsidRDefault="002A5BDF">
            <w:pPr>
              <w:widowControl/>
              <w:rPr>
                <w:rFonts w:asciiTheme="minorEastAsia" w:hAnsiTheme="minorEastAsia" w:cs="宋体"/>
                <w:color w:val="000000"/>
                <w:kern w:val="0"/>
                <w:sz w:val="22"/>
              </w:rPr>
            </w:pPr>
            <w:r w:rsidRPr="002A5BDF">
              <w:rPr>
                <w:rFonts w:asciiTheme="minorEastAsia" w:hAnsiTheme="minorEastAsia" w:cs="宋体" w:hint="eastAsia"/>
                <w:color w:val="000000"/>
                <w:kern w:val="0"/>
                <w:sz w:val="22"/>
              </w:rPr>
              <w:t>提供近三年内3</w:t>
            </w:r>
            <w:r w:rsidR="004230F3">
              <w:rPr>
                <w:rFonts w:asciiTheme="minorEastAsia" w:hAnsiTheme="minorEastAsia" w:cs="宋体" w:hint="eastAsia"/>
                <w:color w:val="000000"/>
                <w:kern w:val="0"/>
                <w:sz w:val="22"/>
              </w:rPr>
              <w:t>份</w:t>
            </w:r>
            <w:r w:rsidRPr="002A5BDF">
              <w:rPr>
                <w:rFonts w:asciiTheme="minorEastAsia" w:hAnsiTheme="minorEastAsia" w:cs="宋体" w:hint="eastAsia"/>
                <w:color w:val="000000"/>
                <w:kern w:val="0"/>
                <w:sz w:val="22"/>
              </w:rPr>
              <w:t>自控设计安装或维保服务业绩</w:t>
            </w:r>
          </w:p>
        </w:tc>
        <w:tc>
          <w:tcPr>
            <w:tcW w:w="1701" w:type="dxa"/>
            <w:vAlign w:val="center"/>
          </w:tcPr>
          <w:p w14:paraId="15C9DFB2" w14:textId="77777777" w:rsidR="0021238C" w:rsidRDefault="0021238C">
            <w:pPr>
              <w:jc w:val="center"/>
            </w:pPr>
          </w:p>
        </w:tc>
        <w:tc>
          <w:tcPr>
            <w:tcW w:w="1417" w:type="dxa"/>
            <w:vAlign w:val="center"/>
          </w:tcPr>
          <w:p w14:paraId="7C977A5D" w14:textId="77777777" w:rsidR="0021238C" w:rsidRDefault="0021238C">
            <w:pPr>
              <w:jc w:val="center"/>
            </w:pPr>
          </w:p>
        </w:tc>
      </w:tr>
      <w:tr w:rsidR="0021238C" w14:paraId="5C351398" w14:textId="77777777">
        <w:trPr>
          <w:trHeight w:val="546"/>
        </w:trPr>
        <w:tc>
          <w:tcPr>
            <w:tcW w:w="993" w:type="dxa"/>
            <w:vMerge/>
            <w:vAlign w:val="center"/>
          </w:tcPr>
          <w:p w14:paraId="2203323F" w14:textId="77777777" w:rsidR="0021238C" w:rsidRDefault="0021238C">
            <w:pPr>
              <w:jc w:val="center"/>
            </w:pPr>
          </w:p>
        </w:tc>
        <w:tc>
          <w:tcPr>
            <w:tcW w:w="850" w:type="dxa"/>
            <w:vAlign w:val="center"/>
          </w:tcPr>
          <w:p w14:paraId="6FAB6A29" w14:textId="77777777" w:rsidR="0021238C" w:rsidRDefault="00000000">
            <w:pPr>
              <w:jc w:val="center"/>
            </w:pPr>
            <w:r>
              <w:rPr>
                <w:rFonts w:hint="eastAsia"/>
              </w:rPr>
              <w:t>1</w:t>
            </w:r>
            <w:r>
              <w:t>1</w:t>
            </w:r>
          </w:p>
        </w:tc>
        <w:tc>
          <w:tcPr>
            <w:tcW w:w="1134" w:type="dxa"/>
            <w:tcBorders>
              <w:top w:val="nil"/>
              <w:left w:val="single" w:sz="4" w:space="0" w:color="auto"/>
              <w:bottom w:val="single" w:sz="4" w:space="0" w:color="auto"/>
              <w:right w:val="single" w:sz="4" w:space="0" w:color="auto"/>
            </w:tcBorders>
            <w:shd w:val="clear" w:color="auto" w:fill="auto"/>
            <w:vAlign w:val="center"/>
          </w:tcPr>
          <w:p w14:paraId="1E14877B" w14:textId="7E132E43" w:rsidR="0021238C" w:rsidRDefault="002A5BDF" w:rsidP="004365E6">
            <w:pPr>
              <w:widowControl/>
              <w:jc w:val="left"/>
              <w:rPr>
                <w:rFonts w:asciiTheme="minorEastAsia" w:hAnsiTheme="minorEastAsia" w:cs="宋体"/>
                <w:color w:val="000000"/>
                <w:kern w:val="0"/>
                <w:sz w:val="22"/>
              </w:rPr>
            </w:pPr>
            <w:r w:rsidRPr="002A5BDF">
              <w:rPr>
                <w:rFonts w:asciiTheme="minorEastAsia" w:hAnsiTheme="minorEastAsia" w:cs="宋体" w:hint="eastAsia"/>
                <w:color w:val="000000"/>
                <w:kern w:val="0"/>
                <w:sz w:val="22"/>
              </w:rPr>
              <w:t>应急响应时间</w:t>
            </w:r>
          </w:p>
        </w:tc>
        <w:tc>
          <w:tcPr>
            <w:tcW w:w="3686" w:type="dxa"/>
            <w:tcBorders>
              <w:top w:val="nil"/>
              <w:left w:val="nil"/>
              <w:bottom w:val="single" w:sz="4" w:space="0" w:color="auto"/>
              <w:right w:val="single" w:sz="4" w:space="0" w:color="auto"/>
            </w:tcBorders>
            <w:shd w:val="clear" w:color="auto" w:fill="auto"/>
            <w:vAlign w:val="center"/>
          </w:tcPr>
          <w:p w14:paraId="149E3268" w14:textId="53A8F671" w:rsidR="0021238C" w:rsidRDefault="002A5BDF">
            <w:pPr>
              <w:widowControl/>
              <w:rPr>
                <w:rFonts w:asciiTheme="minorEastAsia" w:hAnsiTheme="minorEastAsia" w:cs="宋体"/>
                <w:color w:val="000000"/>
                <w:kern w:val="0"/>
                <w:sz w:val="22"/>
              </w:rPr>
            </w:pPr>
            <w:r w:rsidRPr="002A5BDF">
              <w:rPr>
                <w:rFonts w:asciiTheme="minorEastAsia" w:hAnsiTheme="minorEastAsia" w:cs="宋体" w:hint="eastAsia"/>
                <w:color w:val="000000"/>
                <w:kern w:val="0"/>
                <w:sz w:val="22"/>
              </w:rPr>
              <w:t>接到通知后1小时到达甲方开始服务</w:t>
            </w:r>
          </w:p>
        </w:tc>
        <w:tc>
          <w:tcPr>
            <w:tcW w:w="1701" w:type="dxa"/>
            <w:vAlign w:val="center"/>
          </w:tcPr>
          <w:p w14:paraId="14008684" w14:textId="77777777" w:rsidR="0021238C" w:rsidRDefault="0021238C">
            <w:pPr>
              <w:jc w:val="center"/>
            </w:pPr>
          </w:p>
        </w:tc>
        <w:tc>
          <w:tcPr>
            <w:tcW w:w="1417" w:type="dxa"/>
            <w:vAlign w:val="center"/>
          </w:tcPr>
          <w:p w14:paraId="73353B69" w14:textId="77777777" w:rsidR="0021238C" w:rsidRDefault="0021238C">
            <w:pPr>
              <w:jc w:val="center"/>
            </w:pPr>
          </w:p>
        </w:tc>
      </w:tr>
    </w:tbl>
    <w:p w14:paraId="7B3D9026" w14:textId="77777777" w:rsidR="0021238C" w:rsidRDefault="0021238C"/>
    <w:p w14:paraId="03CFEB28" w14:textId="77777777" w:rsidR="0021238C" w:rsidRDefault="0021238C"/>
    <w:p w14:paraId="5A7D1FFE" w14:textId="77777777" w:rsidR="0021238C" w:rsidRDefault="0021238C"/>
    <w:p w14:paraId="0D413189" w14:textId="77777777" w:rsidR="0021238C" w:rsidRDefault="0021238C">
      <w:pPr>
        <w:spacing w:line="360" w:lineRule="auto"/>
      </w:pPr>
    </w:p>
    <w:p w14:paraId="19161B94" w14:textId="77777777" w:rsidR="0021238C" w:rsidRDefault="00000000">
      <w:pPr>
        <w:spacing w:line="360" w:lineRule="auto"/>
        <w:rPr>
          <w:sz w:val="24"/>
        </w:rPr>
      </w:pPr>
      <w:r>
        <w:rPr>
          <w:rFonts w:hint="eastAsia"/>
        </w:rPr>
        <w:t xml:space="preserve"> </w:t>
      </w:r>
      <w:r>
        <w:t xml:space="preserve">                                  </w:t>
      </w:r>
      <w:r>
        <w:rPr>
          <w:sz w:val="24"/>
        </w:rPr>
        <w:t>公司名称</w:t>
      </w:r>
      <w:r>
        <w:rPr>
          <w:rFonts w:hint="eastAsia"/>
          <w:sz w:val="24"/>
        </w:rPr>
        <w:t>（盖章）：</w:t>
      </w:r>
    </w:p>
    <w:p w14:paraId="002CC932" w14:textId="77777777" w:rsidR="0021238C" w:rsidRDefault="00000000">
      <w:pPr>
        <w:spacing w:line="360" w:lineRule="auto"/>
        <w:rPr>
          <w:sz w:val="24"/>
        </w:rPr>
      </w:pPr>
      <w:r>
        <w:rPr>
          <w:rFonts w:hint="eastAsia"/>
          <w:sz w:val="24"/>
        </w:rPr>
        <w:t xml:space="preserve"> </w:t>
      </w:r>
      <w:r>
        <w:rPr>
          <w:sz w:val="24"/>
        </w:rPr>
        <w:t xml:space="preserve">                              </w:t>
      </w:r>
      <w:r>
        <w:rPr>
          <w:sz w:val="24"/>
        </w:rPr>
        <w:t>日期</w:t>
      </w:r>
      <w:r>
        <w:rPr>
          <w:rFonts w:hint="eastAsia"/>
          <w:sz w:val="24"/>
        </w:rPr>
        <w:t>：</w:t>
      </w:r>
    </w:p>
    <w:sectPr w:rsidR="002123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820F5" w14:textId="77777777" w:rsidR="005E6C77" w:rsidRDefault="005E6C77" w:rsidP="00812F10">
      <w:r>
        <w:separator/>
      </w:r>
    </w:p>
  </w:endnote>
  <w:endnote w:type="continuationSeparator" w:id="0">
    <w:p w14:paraId="226A62EE" w14:textId="77777777" w:rsidR="005E6C77" w:rsidRDefault="005E6C77" w:rsidP="0081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21821" w14:textId="77777777" w:rsidR="005E6C77" w:rsidRDefault="005E6C77" w:rsidP="00812F10">
      <w:r>
        <w:separator/>
      </w:r>
    </w:p>
  </w:footnote>
  <w:footnote w:type="continuationSeparator" w:id="0">
    <w:p w14:paraId="022EB67C" w14:textId="77777777" w:rsidR="005E6C77" w:rsidRDefault="005E6C77" w:rsidP="00812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437"/>
    <w:rsid w:val="00012EFB"/>
    <w:rsid w:val="0005671A"/>
    <w:rsid w:val="00117B42"/>
    <w:rsid w:val="00193E3C"/>
    <w:rsid w:val="0021238C"/>
    <w:rsid w:val="00215D6A"/>
    <w:rsid w:val="002A5BDF"/>
    <w:rsid w:val="0036461A"/>
    <w:rsid w:val="004012CB"/>
    <w:rsid w:val="004230F3"/>
    <w:rsid w:val="004365E6"/>
    <w:rsid w:val="004814BD"/>
    <w:rsid w:val="004C0F27"/>
    <w:rsid w:val="00595DAB"/>
    <w:rsid w:val="005E6C77"/>
    <w:rsid w:val="0062668F"/>
    <w:rsid w:val="00661C1A"/>
    <w:rsid w:val="00670B3D"/>
    <w:rsid w:val="0073607F"/>
    <w:rsid w:val="007441ED"/>
    <w:rsid w:val="00811B08"/>
    <w:rsid w:val="00812F10"/>
    <w:rsid w:val="008F115F"/>
    <w:rsid w:val="00961437"/>
    <w:rsid w:val="009C4C31"/>
    <w:rsid w:val="00B6276F"/>
    <w:rsid w:val="00C1259F"/>
    <w:rsid w:val="00C30B6B"/>
    <w:rsid w:val="00C35938"/>
    <w:rsid w:val="00C442AD"/>
    <w:rsid w:val="00C70C7D"/>
    <w:rsid w:val="00D90F6A"/>
    <w:rsid w:val="00E930C8"/>
    <w:rsid w:val="00FC4CD1"/>
    <w:rsid w:val="0A182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E78C0"/>
  <w15:docId w15:val="{E9B2F317-7876-419A-B4EA-B31BB875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72</Words>
  <Characters>416</Characters>
  <Application>Microsoft Office Word</Application>
  <DocSecurity>0</DocSecurity>
  <Lines>3</Lines>
  <Paragraphs>1</Paragraphs>
  <ScaleCrop>false</ScaleCrop>
  <Company>P R C</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xlh6006</cp:lastModifiedBy>
  <cp:revision>16</cp:revision>
  <dcterms:created xsi:type="dcterms:W3CDTF">2022-07-29T06:10:00Z</dcterms:created>
  <dcterms:modified xsi:type="dcterms:W3CDTF">2024-06-12T05:36:00Z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